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1C" w:rsidRPr="004C7A1C" w:rsidRDefault="004C7A1C" w:rsidP="004C7A1C">
      <w:pPr>
        <w:pBdr>
          <w:bottom w:val="single" w:sz="6" w:space="5" w:color="1A1A1A"/>
        </w:pBdr>
        <w:shd w:val="clear" w:color="auto" w:fill="FCFCFC"/>
        <w:spacing w:after="225" w:line="240" w:lineRule="auto"/>
        <w:outlineLvl w:val="0"/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</w:pPr>
      <w:r w:rsidRPr="004C7A1C">
        <w:rPr>
          <w:rFonts w:ascii="Russia" w:eastAsia="Times New Roman" w:hAnsi="Russia" w:cs="Times New Roman"/>
          <w:color w:val="1A1A1A"/>
          <w:kern w:val="36"/>
          <w:sz w:val="54"/>
          <w:szCs w:val="54"/>
          <w:lang w:eastAsia="ru-RU"/>
        </w:rPr>
        <w:t>Профилактический медицинский осмотр</w:t>
      </w:r>
    </w:p>
    <w:p w:rsidR="004C7A1C" w:rsidRPr="004C7A1C" w:rsidRDefault="004C7A1C" w:rsidP="004C7A1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Профилактический медицинский осмотр проводится ежегодно с 18 лет:</w:t>
      </w:r>
    </w:p>
    <w:p w:rsidR="004C7A1C" w:rsidRPr="004C7A1C" w:rsidRDefault="004C7A1C" w:rsidP="004C7A1C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 качестве самостоятельного мероприятия;</w:t>
      </w:r>
    </w:p>
    <w:p w:rsidR="004C7A1C" w:rsidRPr="004C7A1C" w:rsidRDefault="004C7A1C" w:rsidP="004C7A1C">
      <w:pPr>
        <w:numPr>
          <w:ilvl w:val="0"/>
          <w:numId w:val="1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 рамках диспансеризации.</w:t>
      </w:r>
    </w:p>
    <w:p w:rsidR="004C7A1C" w:rsidRPr="004C7A1C" w:rsidRDefault="004C7A1C" w:rsidP="004C7A1C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Профилактический медицинский осмотр проводится в целях раннего (своевременного) выявления патологических состояний, заболеваний и факторов риска их развития, потребления наркотических средств и психотропных веществ без назначения врача, а также в целях формирования групп состояния здоровья и выработки рекомендаций для пациентов.</w:t>
      </w:r>
    </w:p>
    <w:p w:rsidR="004C7A1C" w:rsidRPr="004C7A1C" w:rsidRDefault="004C7A1C" w:rsidP="004C7A1C">
      <w:pPr>
        <w:shd w:val="clear" w:color="auto" w:fill="FCFCFC"/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proofErr w:type="gramStart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Проведение профилактического медицинского осмотра направлено на раннее выявление отдельных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 (повышенный уровень артериального давления, </w:t>
      </w:r>
      <w:proofErr w:type="spellStart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дислипидемия</w:t>
      </w:r>
      <w:proofErr w:type="spellEnd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</w:t>
      </w:r>
      <w:proofErr w:type="gramEnd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средств и психотропных веществ без назначения врача.</w:t>
      </w:r>
    </w:p>
    <w:p w:rsidR="004C7A1C" w:rsidRPr="004C7A1C" w:rsidRDefault="004C7A1C" w:rsidP="004C7A1C">
      <w:pPr>
        <w:shd w:val="clear" w:color="auto" w:fill="FCFCFC"/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b/>
          <w:bCs/>
          <w:color w:val="1A1A1A"/>
          <w:sz w:val="21"/>
          <w:szCs w:val="21"/>
          <w:u w:val="single"/>
          <w:lang w:eastAsia="ru-RU"/>
        </w:rPr>
        <w:t>Профилактический медицинский осмотр включает в себя: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Анкетирование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Антропометрия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Измерение артериального давления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Определение уровня общего холестерина в крови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Определение уровня глюкозы в крови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Определение относительного </w:t>
      </w:r>
      <w:proofErr w:type="gramStart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сердечно-сосудистого</w:t>
      </w:r>
      <w:proofErr w:type="gramEnd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риска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Определение абсолютного </w:t>
      </w:r>
      <w:proofErr w:type="gramStart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сердечно-сосудистого</w:t>
      </w:r>
      <w:proofErr w:type="gramEnd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риска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Флюорография легких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Электрокардиография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Измерение внутриглазного давления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фельдшером (акушеркой) или врачом акушером-гинекологом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Осмотр по результатам профилактического медицинского осмотра, в том числе на выявление визуальных и иных локализаций онкологических заболеваний врачом-терапевтом</w:t>
      </w:r>
    </w:p>
    <w:p w:rsidR="004C7A1C" w:rsidRPr="004C7A1C" w:rsidRDefault="004C7A1C" w:rsidP="004C7A1C">
      <w:pPr>
        <w:numPr>
          <w:ilvl w:val="0"/>
          <w:numId w:val="2"/>
        </w:numPr>
        <w:shd w:val="clear" w:color="auto" w:fill="FCFCFC"/>
        <w:spacing w:after="0" w:line="360" w:lineRule="atLeast"/>
        <w:ind w:left="450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Проведение </w:t>
      </w:r>
      <w:proofErr w:type="spellStart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скринингового</w:t>
      </w:r>
      <w:proofErr w:type="spellEnd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исследования на антитела к гепатиту</w:t>
      </w:r>
      <w:proofErr w:type="gramStart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С</w:t>
      </w:r>
      <w:proofErr w:type="gramEnd"/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 xml:space="preserve"> в крови</w:t>
      </w:r>
    </w:p>
    <w:p w:rsidR="004C7A1C" w:rsidRPr="004C7A1C" w:rsidRDefault="004C7A1C" w:rsidP="004C7A1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7A1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C7A1C" w:rsidRPr="004C7A1C" w:rsidRDefault="004C7A1C" w:rsidP="004C7A1C">
      <w:pPr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b/>
          <w:bCs/>
          <w:color w:val="1A1A1A"/>
          <w:sz w:val="21"/>
          <w:szCs w:val="21"/>
          <w:lang w:eastAsia="ru-RU"/>
        </w:rPr>
        <w:t>Выберите пол</w:t>
      </w:r>
    </w:p>
    <w:p w:rsidR="004C7A1C" w:rsidRPr="004C7A1C" w:rsidRDefault="004C7A1C" w:rsidP="004C7A1C">
      <w:pPr>
        <w:spacing w:after="15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pt;height:17pt" o:ole="">
            <v:imagedata r:id="rId6" o:title=""/>
          </v:shape>
          <w:control r:id="rId7" w:name="DefaultOcxName" w:shapeid="_x0000_i1033"/>
        </w:object>
      </w: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Мужской</w:t>
      </w:r>
    </w:p>
    <w:p w:rsidR="004C7A1C" w:rsidRPr="004C7A1C" w:rsidRDefault="004C7A1C" w:rsidP="004C7A1C">
      <w:pPr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object w:dxaOrig="225" w:dyaOrig="225">
          <v:shape id="_x0000_i1032" type="#_x0000_t75" style="width:20pt;height:17pt" o:ole="">
            <v:imagedata r:id="rId6" o:title=""/>
          </v:shape>
          <w:control r:id="rId8" w:name="DefaultOcxName1" w:shapeid="_x0000_i1032"/>
        </w:object>
      </w: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Женский</w:t>
      </w:r>
    </w:p>
    <w:p w:rsidR="004C7A1C" w:rsidRPr="004C7A1C" w:rsidRDefault="004C7A1C" w:rsidP="004C7A1C">
      <w:pPr>
        <w:spacing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t>Ваш возраст</w:t>
      </w: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br/>
        <w:t>(указывается возраст, который достигнут в данном календарном году)</w:t>
      </w:r>
      <w:r w:rsidRPr="004C7A1C"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  <w:object w:dxaOrig="225" w:dyaOrig="225">
          <v:shape id="_x0000_i1031" type="#_x0000_t75" style="width:120pt;height:18pt" o:ole="">
            <v:imagedata r:id="rId9" o:title=""/>
          </v:shape>
          <w:control r:id="rId10" w:name="DefaultOcxName2" w:shapeid="_x0000_i1031"/>
        </w:object>
      </w:r>
    </w:p>
    <w:p w:rsidR="004C7A1C" w:rsidRPr="004C7A1C" w:rsidRDefault="004C7A1C" w:rsidP="004C7A1C">
      <w:pPr>
        <w:spacing w:after="0" w:line="240" w:lineRule="auto"/>
        <w:rPr>
          <w:rFonts w:ascii="Open Sans" w:eastAsia="Times New Roman" w:hAnsi="Open Sans" w:cs="Times New Roman"/>
          <w:color w:val="1A1A1A"/>
          <w:sz w:val="21"/>
          <w:szCs w:val="21"/>
          <w:lang w:eastAsia="ru-RU"/>
        </w:rPr>
      </w:pPr>
    </w:p>
    <w:p w:rsidR="004C7A1C" w:rsidRPr="004C7A1C" w:rsidRDefault="004C7A1C" w:rsidP="004C7A1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7A1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C7A1C" w:rsidRPr="004C7A1C" w:rsidRDefault="004C7A1C" w:rsidP="004C7A1C">
      <w:pPr>
        <w:numPr>
          <w:ilvl w:val="0"/>
          <w:numId w:val="3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1" w:tgtFrame="_blank" w:tooltip="Перечень" w:history="1">
        <w:r w:rsidRPr="004C7A1C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Перечень мероприятий в рамках ПМО</w:t>
        </w:r>
      </w:hyperlink>
    </w:p>
    <w:p w:rsidR="004C7A1C" w:rsidRPr="004C7A1C" w:rsidRDefault="004C7A1C" w:rsidP="004C7A1C">
      <w:pPr>
        <w:numPr>
          <w:ilvl w:val="0"/>
          <w:numId w:val="3"/>
        </w:numPr>
        <w:shd w:val="clear" w:color="auto" w:fill="FCFCFC"/>
        <w:spacing w:after="0" w:line="360" w:lineRule="atLeast"/>
        <w:ind w:left="0"/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</w:pPr>
      <w:r w:rsidRPr="004C7A1C">
        <w:rPr>
          <w:rFonts w:ascii="Open Sans" w:eastAsia="Times New Roman" w:hAnsi="Open Sans" w:cs="Times New Roman"/>
          <w:color w:val="1A1A1A"/>
          <w:sz w:val="24"/>
          <w:szCs w:val="24"/>
          <w:lang w:eastAsia="ru-RU"/>
        </w:rPr>
        <w:t> </w:t>
      </w:r>
      <w:hyperlink r:id="rId12" w:tgtFrame="_blank" w:tooltip="Профилактический" w:history="1">
        <w:r w:rsidRPr="004C7A1C">
          <w:rPr>
            <w:rFonts w:ascii="Open Sans" w:eastAsia="Times New Roman" w:hAnsi="Open Sans" w:cs="Times New Roman"/>
            <w:color w:val="0069A3"/>
            <w:sz w:val="24"/>
            <w:szCs w:val="24"/>
            <w:u w:val="single"/>
            <w:lang w:eastAsia="ru-RU"/>
          </w:rPr>
          <w:t>Профилактический медицинский осмотр включает в себя</w:t>
        </w:r>
      </w:hyperlink>
    </w:p>
    <w:p w:rsidR="00133C55" w:rsidRDefault="00133C55">
      <w:bookmarkStart w:id="0" w:name="_GoBack"/>
      <w:bookmarkEnd w:id="0"/>
    </w:p>
    <w:sectPr w:rsidR="0013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B483C"/>
    <w:multiLevelType w:val="multilevel"/>
    <w:tmpl w:val="D43C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F5643"/>
    <w:multiLevelType w:val="multilevel"/>
    <w:tmpl w:val="3820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E0942"/>
    <w:multiLevelType w:val="multilevel"/>
    <w:tmpl w:val="BF7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6"/>
    <w:rsid w:val="00133C55"/>
    <w:rsid w:val="004C7A1C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A1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7A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7A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7A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7A1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C7A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A1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7A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7A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7A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7A1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C7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1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6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hyperlink" Target="https://zdrav36.ru/upload/iblock/3c8/5r6f6slnywzswurpfggy8l1ib4fnkpph/%D0%9F%D1%80%D0%BE%D1%84%D0%B8%D0%BB%D0%B0%D0%BA%D1%82%D0%B8%D1%87%D0%B5%D1%81%D0%BA%D0%B8%D0%B9_%D0%BC%D0%B5%D0%B4%D0%B8%D1%86%D0%B8%D0%BD%D1%81%D0%BA%D0%B8%D0%B9_%D0%BE%D1%81%D0%BC%D0%BE%D1%82%D1%80_%D0%B2%D0%BA%D0%BB%D1%8E%D1%87%D0%B0%D0%B5%D1%82_%D0%B2_%D1%81%D0%B5%D0%B1%D1%8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zdrav36.ru/upload/iblock/56f/0uig6d6xqd2nxgnwjc6t0rdlqhls3apw/%D0%9F%D0%B5%D1%80%D0%B5%D1%87%D0%B5%D0%BD%D1%8C_%D0%BC%D0%B5%D1%80%D0%BE%D0%BF%D1%80%D0%B8%D1%8F%D1%82%D0%B8%D0%B9_%D0%B2_%D1%80%D0%B0%D0%BC%D0%BA%D0%B0%D1%85_%D0%9F%D0%9C%D0%9E.pdf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Grigoreva</dc:creator>
  <cp:keywords/>
  <dc:description/>
  <cp:lastModifiedBy>Grigoreva</cp:lastModifiedBy>
  <cp:revision>2</cp:revision>
  <dcterms:created xsi:type="dcterms:W3CDTF">2025-05-13T12:37:00Z</dcterms:created>
  <dcterms:modified xsi:type="dcterms:W3CDTF">2025-05-13T12:37:00Z</dcterms:modified>
</cp:coreProperties>
</file>